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EA66CF" w:rsidRPr="00EA66C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31</w:t>
      </w:r>
      <w:r w:rsidR="0003457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августа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EA66CF" w:rsidRPr="00B5172D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137B28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</w:rPr>
      </w:pPr>
    </w:p>
    <w:p w:rsidR="006B5A5E" w:rsidRPr="009F12F9" w:rsidRDefault="00FB190C" w:rsidP="00FB19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12F9">
        <w:rPr>
          <w:rFonts w:ascii="Times New Roman" w:hAnsi="Times New Roman"/>
          <w:bCs/>
          <w:sz w:val="24"/>
          <w:szCs w:val="24"/>
        </w:rPr>
        <w:t xml:space="preserve">1. </w:t>
      </w:r>
      <w:r w:rsidR="00B5172D" w:rsidRPr="009F12F9">
        <w:rPr>
          <w:rFonts w:ascii="Times New Roman" w:hAnsi="Times New Roman"/>
          <w:sz w:val="24"/>
          <w:szCs w:val="24"/>
        </w:rPr>
        <w:t xml:space="preserve">Об обращении </w:t>
      </w:r>
      <w:proofErr w:type="spellStart"/>
      <w:r w:rsidR="00B5172D" w:rsidRPr="009F12F9">
        <w:rPr>
          <w:rFonts w:ascii="Times New Roman" w:hAnsi="Times New Roman"/>
          <w:sz w:val="24"/>
          <w:szCs w:val="24"/>
        </w:rPr>
        <w:t>Чекунова</w:t>
      </w:r>
      <w:proofErr w:type="spellEnd"/>
      <w:r w:rsidR="00B5172D" w:rsidRPr="009F12F9">
        <w:rPr>
          <w:rFonts w:ascii="Times New Roman" w:hAnsi="Times New Roman"/>
          <w:sz w:val="24"/>
          <w:szCs w:val="24"/>
        </w:rPr>
        <w:t xml:space="preserve"> Д.А.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5172D" w:rsidRPr="009F12F9" w:rsidTr="0006576A">
        <w:trPr>
          <w:jc w:val="center"/>
        </w:trPr>
        <w:tc>
          <w:tcPr>
            <w:tcW w:w="3392" w:type="dxa"/>
            <w:hideMark/>
          </w:tcPr>
          <w:p w:rsidR="00B5172D" w:rsidRPr="009F12F9" w:rsidRDefault="00B5172D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B5172D" w:rsidRPr="009F12F9" w:rsidRDefault="00B5172D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5172D" w:rsidRPr="009F12F9" w:rsidRDefault="00B5172D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72D" w:rsidRPr="009F12F9" w:rsidRDefault="00B5172D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B5172D" w:rsidRPr="009F12F9" w:rsidRDefault="00B5172D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137B28" w:rsidRPr="00B55C77" w:rsidRDefault="00137B28" w:rsidP="00F823B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C0CBE" w:rsidRPr="009F12F9" w:rsidRDefault="000C0CBE" w:rsidP="006C4E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2F9">
        <w:rPr>
          <w:rFonts w:ascii="Times New Roman" w:hAnsi="Times New Roman"/>
          <w:sz w:val="24"/>
          <w:szCs w:val="24"/>
        </w:rPr>
        <w:t xml:space="preserve">2. </w:t>
      </w:r>
      <w:r w:rsidR="006C4ED4" w:rsidRPr="009F12F9">
        <w:rPr>
          <w:rFonts w:ascii="Times New Roman" w:hAnsi="Times New Roman"/>
          <w:bCs/>
          <w:sz w:val="24"/>
          <w:szCs w:val="24"/>
        </w:rPr>
        <w:t xml:space="preserve">О внесении изменения в постановление Избирательной комиссии Владимирской области от 09.07.2021 № 124 </w:t>
      </w:r>
      <w:bookmarkStart w:id="0" w:name="_Hlk81233247"/>
      <w:r w:rsidR="006C4ED4" w:rsidRPr="009F12F9">
        <w:rPr>
          <w:rFonts w:ascii="Times New Roman" w:hAnsi="Times New Roman"/>
          <w:bCs/>
          <w:sz w:val="24"/>
          <w:szCs w:val="24"/>
        </w:rPr>
        <w:t>«</w:t>
      </w:r>
      <w:r w:rsidR="006C4ED4" w:rsidRPr="009F12F9">
        <w:rPr>
          <w:rFonts w:ascii="Times New Roman" w:hAnsi="Times New Roman"/>
          <w:sz w:val="24"/>
          <w:szCs w:val="24"/>
        </w:rPr>
        <w:t>Об организации закупок, товаров, работ, услуг Избирательной комиссией Владимирской области при подготовке и проведении выборов депутатов Государственной Думы Федерального Собрания Российской Федерации восьмого созыва»</w:t>
      </w:r>
      <w:bookmarkEnd w:id="0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C4ED4" w:rsidRPr="009F12F9" w:rsidTr="0006576A">
        <w:trPr>
          <w:jc w:val="center"/>
        </w:trPr>
        <w:tc>
          <w:tcPr>
            <w:tcW w:w="3392" w:type="dxa"/>
            <w:hideMark/>
          </w:tcPr>
          <w:p w:rsidR="006C4ED4" w:rsidRPr="009F12F9" w:rsidRDefault="006C4ED4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6C4ED4" w:rsidRPr="009F12F9" w:rsidRDefault="006C4ED4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6C4ED4" w:rsidRPr="009F12F9" w:rsidRDefault="006C4ED4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ED4" w:rsidRPr="009F12F9" w:rsidRDefault="006C4ED4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6C4ED4" w:rsidRPr="009F12F9" w:rsidRDefault="006C4ED4" w:rsidP="00065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776E5D" w:rsidRPr="00B55C77" w:rsidRDefault="00776E5D" w:rsidP="00F823B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823BB" w:rsidRPr="009F12F9" w:rsidRDefault="00803CF5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2F9">
        <w:rPr>
          <w:rFonts w:ascii="Times New Roman" w:hAnsi="Times New Roman"/>
          <w:sz w:val="24"/>
          <w:szCs w:val="24"/>
        </w:rPr>
        <w:t xml:space="preserve">3. </w:t>
      </w:r>
      <w:r w:rsidR="009F12F9" w:rsidRPr="009F12F9">
        <w:rPr>
          <w:rFonts w:ascii="Times New Roman" w:hAnsi="Times New Roman"/>
          <w:sz w:val="24"/>
          <w:szCs w:val="24"/>
        </w:rPr>
        <w:t>О регистрации уполномоченного представителя Регионального отдел</w:t>
      </w:r>
      <w:r w:rsidR="009F12F9" w:rsidRPr="009F12F9">
        <w:rPr>
          <w:rFonts w:ascii="Times New Roman" w:hAnsi="Times New Roman"/>
          <w:sz w:val="24"/>
          <w:szCs w:val="24"/>
        </w:rPr>
        <w:t>е</w:t>
      </w:r>
      <w:r w:rsidR="009F12F9" w:rsidRPr="009F12F9">
        <w:rPr>
          <w:rFonts w:ascii="Times New Roman" w:hAnsi="Times New Roman"/>
          <w:sz w:val="24"/>
          <w:szCs w:val="24"/>
        </w:rPr>
        <w:t>ния политической партии «Росси</w:t>
      </w:r>
      <w:r w:rsidR="009F12F9" w:rsidRPr="009F12F9">
        <w:rPr>
          <w:rFonts w:ascii="Times New Roman" w:hAnsi="Times New Roman"/>
          <w:sz w:val="24"/>
          <w:szCs w:val="24"/>
        </w:rPr>
        <w:t>й</w:t>
      </w:r>
      <w:r w:rsidR="009F12F9" w:rsidRPr="009F12F9">
        <w:rPr>
          <w:rFonts w:ascii="Times New Roman" w:hAnsi="Times New Roman"/>
          <w:sz w:val="24"/>
          <w:szCs w:val="24"/>
        </w:rPr>
        <w:t>ская партия пенсионеров за социал</w:t>
      </w:r>
      <w:r w:rsidR="009F12F9" w:rsidRPr="009F12F9">
        <w:rPr>
          <w:rFonts w:ascii="Times New Roman" w:hAnsi="Times New Roman"/>
          <w:sz w:val="24"/>
          <w:szCs w:val="24"/>
        </w:rPr>
        <w:t>ь</w:t>
      </w:r>
      <w:r w:rsidR="009F12F9" w:rsidRPr="009F12F9">
        <w:rPr>
          <w:rFonts w:ascii="Times New Roman" w:hAnsi="Times New Roman"/>
          <w:sz w:val="24"/>
          <w:szCs w:val="24"/>
        </w:rPr>
        <w:t>ную справедливость» во Владими</w:t>
      </w:r>
      <w:r w:rsidR="009F12F9" w:rsidRPr="009F12F9">
        <w:rPr>
          <w:rFonts w:ascii="Times New Roman" w:hAnsi="Times New Roman"/>
          <w:sz w:val="24"/>
          <w:szCs w:val="24"/>
        </w:rPr>
        <w:t>р</w:t>
      </w:r>
      <w:r w:rsidR="009F12F9" w:rsidRPr="009F12F9">
        <w:rPr>
          <w:rFonts w:ascii="Times New Roman" w:hAnsi="Times New Roman"/>
          <w:sz w:val="24"/>
          <w:szCs w:val="24"/>
        </w:rPr>
        <w:t>ской области по финансовым вопр</w:t>
      </w:r>
      <w:r w:rsidR="009F12F9" w:rsidRPr="009F12F9">
        <w:rPr>
          <w:rFonts w:ascii="Times New Roman" w:hAnsi="Times New Roman"/>
          <w:sz w:val="24"/>
          <w:szCs w:val="24"/>
        </w:rPr>
        <w:t>о</w:t>
      </w:r>
      <w:r w:rsidR="009F12F9" w:rsidRPr="009F12F9">
        <w:rPr>
          <w:rFonts w:ascii="Times New Roman" w:hAnsi="Times New Roman"/>
          <w:sz w:val="24"/>
          <w:szCs w:val="24"/>
        </w:rPr>
        <w:t>сам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03CF5" w:rsidRPr="009F12F9" w:rsidTr="00EA5F53">
        <w:trPr>
          <w:jc w:val="center"/>
        </w:trPr>
        <w:tc>
          <w:tcPr>
            <w:tcW w:w="3392" w:type="dxa"/>
            <w:hideMark/>
          </w:tcPr>
          <w:p w:rsidR="00803CF5" w:rsidRPr="009F12F9" w:rsidRDefault="00803CF5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803CF5" w:rsidRPr="009F12F9" w:rsidRDefault="00803CF5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803CF5" w:rsidRPr="009F12F9" w:rsidRDefault="00803CF5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CF5" w:rsidRPr="009F12F9" w:rsidRDefault="00803CF5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803CF5" w:rsidRPr="009F12F9" w:rsidRDefault="00803CF5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803CF5" w:rsidRPr="009F12F9" w:rsidRDefault="00803CF5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C4B" w:rsidRPr="009F12F9" w:rsidRDefault="00A20C4B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2F9">
        <w:rPr>
          <w:rFonts w:ascii="Times New Roman" w:hAnsi="Times New Roman"/>
          <w:sz w:val="24"/>
          <w:szCs w:val="24"/>
        </w:rPr>
        <w:t xml:space="preserve">4. </w:t>
      </w:r>
      <w:r w:rsidR="009F12F9" w:rsidRPr="009F12F9">
        <w:rPr>
          <w:rFonts w:ascii="Times New Roman" w:hAnsi="Times New Roman"/>
          <w:sz w:val="24"/>
          <w:szCs w:val="24"/>
        </w:rPr>
        <w:t>Об открытии специального избир</w:t>
      </w:r>
      <w:r w:rsidR="009F12F9" w:rsidRPr="009F12F9">
        <w:rPr>
          <w:rFonts w:ascii="Times New Roman" w:hAnsi="Times New Roman"/>
          <w:sz w:val="24"/>
          <w:szCs w:val="24"/>
        </w:rPr>
        <w:t>а</w:t>
      </w:r>
      <w:r w:rsidR="009F12F9" w:rsidRPr="009F12F9">
        <w:rPr>
          <w:rFonts w:ascii="Times New Roman" w:hAnsi="Times New Roman"/>
          <w:sz w:val="24"/>
          <w:szCs w:val="24"/>
        </w:rPr>
        <w:t>тельного счета Региональному отд</w:t>
      </w:r>
      <w:r w:rsidR="009F12F9" w:rsidRPr="009F12F9">
        <w:rPr>
          <w:rFonts w:ascii="Times New Roman" w:hAnsi="Times New Roman"/>
          <w:sz w:val="24"/>
          <w:szCs w:val="24"/>
        </w:rPr>
        <w:t>е</w:t>
      </w:r>
      <w:r w:rsidR="009F12F9" w:rsidRPr="009F12F9">
        <w:rPr>
          <w:rFonts w:ascii="Times New Roman" w:hAnsi="Times New Roman"/>
          <w:sz w:val="24"/>
          <w:szCs w:val="24"/>
        </w:rPr>
        <w:t>лению политической партии «Ро</w:t>
      </w:r>
      <w:r w:rsidR="009F12F9" w:rsidRPr="009F12F9">
        <w:rPr>
          <w:rFonts w:ascii="Times New Roman" w:hAnsi="Times New Roman"/>
          <w:sz w:val="24"/>
          <w:szCs w:val="24"/>
        </w:rPr>
        <w:t>с</w:t>
      </w:r>
      <w:r w:rsidR="009F12F9" w:rsidRPr="009F12F9">
        <w:rPr>
          <w:rFonts w:ascii="Times New Roman" w:hAnsi="Times New Roman"/>
          <w:sz w:val="24"/>
          <w:szCs w:val="24"/>
        </w:rPr>
        <w:t>сийская партия пенсионеров за с</w:t>
      </w:r>
      <w:r w:rsidR="009F12F9" w:rsidRPr="009F12F9">
        <w:rPr>
          <w:rFonts w:ascii="Times New Roman" w:hAnsi="Times New Roman"/>
          <w:sz w:val="24"/>
          <w:szCs w:val="24"/>
        </w:rPr>
        <w:t>о</w:t>
      </w:r>
      <w:r w:rsidR="009F12F9" w:rsidRPr="009F12F9">
        <w:rPr>
          <w:rFonts w:ascii="Times New Roman" w:hAnsi="Times New Roman"/>
          <w:sz w:val="24"/>
          <w:szCs w:val="24"/>
        </w:rPr>
        <w:t>циальную справедливость» во Вл</w:t>
      </w:r>
      <w:r w:rsidR="009F12F9" w:rsidRPr="009F12F9">
        <w:rPr>
          <w:rFonts w:ascii="Times New Roman" w:hAnsi="Times New Roman"/>
          <w:sz w:val="24"/>
          <w:szCs w:val="24"/>
        </w:rPr>
        <w:t>а</w:t>
      </w:r>
      <w:r w:rsidR="009F12F9" w:rsidRPr="009F12F9">
        <w:rPr>
          <w:rFonts w:ascii="Times New Roman" w:hAnsi="Times New Roman"/>
          <w:sz w:val="24"/>
          <w:szCs w:val="24"/>
        </w:rPr>
        <w:t>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20C4B" w:rsidRPr="009F12F9" w:rsidTr="00EA5F53">
        <w:trPr>
          <w:jc w:val="center"/>
        </w:trPr>
        <w:tc>
          <w:tcPr>
            <w:tcW w:w="3392" w:type="dxa"/>
            <w:hideMark/>
          </w:tcPr>
          <w:p w:rsidR="00A20C4B" w:rsidRPr="009F12F9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A20C4B" w:rsidRPr="009F12F9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A20C4B" w:rsidRPr="009F12F9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C4B" w:rsidRPr="009F12F9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A20C4B" w:rsidRPr="009F12F9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A20C4B" w:rsidRPr="009F12F9" w:rsidRDefault="00A20C4B" w:rsidP="009F1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12F9" w:rsidRPr="009F12F9" w:rsidRDefault="009F12F9" w:rsidP="009F12F9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F823BB" w:rsidRPr="009F12F9">
        <w:rPr>
          <w:rFonts w:ascii="Times New Roman" w:hAnsi="Times New Roman"/>
          <w:sz w:val="24"/>
          <w:szCs w:val="24"/>
        </w:rPr>
        <w:t xml:space="preserve">. </w:t>
      </w:r>
      <w:r w:rsidRPr="009F12F9">
        <w:rPr>
          <w:rFonts w:ascii="Times New Roman" w:hAnsi="Times New Roman"/>
          <w:sz w:val="24"/>
          <w:szCs w:val="24"/>
        </w:rPr>
        <w:t xml:space="preserve">О перечне избирательных участков, на которых осуществляется видеонаблюдение при проведении выборов депутатов Государственной Думы Федерального Собрания Российской Федерации восьмого созыва </w:t>
      </w:r>
    </w:p>
    <w:p w:rsidR="00F823BB" w:rsidRPr="009F12F9" w:rsidRDefault="00F823BB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823BB" w:rsidRPr="009F12F9" w:rsidTr="00EA5F53">
        <w:trPr>
          <w:jc w:val="center"/>
        </w:trPr>
        <w:tc>
          <w:tcPr>
            <w:tcW w:w="3392" w:type="dxa"/>
            <w:hideMark/>
          </w:tcPr>
          <w:p w:rsidR="00F823BB" w:rsidRPr="009F12F9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F823BB" w:rsidRPr="009F12F9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823BB" w:rsidRPr="009F12F9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3BB" w:rsidRPr="009F12F9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823BB" w:rsidRPr="009F12F9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F9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E76E22" w:rsidRPr="009F12F9" w:rsidRDefault="00E76E22" w:rsidP="00F661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</w:t>
            </w:r>
            <w:bookmarkStart w:id="1" w:name="_GoBack"/>
            <w:bookmarkEnd w:id="1"/>
            <w:r w:rsidRPr="00F96DEE">
              <w:rPr>
                <w:rFonts w:ascii="Times New Roman" w:eastAsia="Times New Roman" w:hAnsi="Times New Roman"/>
                <w:lang w:eastAsia="ru-RU"/>
              </w:rPr>
              <w:t>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6AF7"/>
    <w:rsid w:val="00224924"/>
    <w:rsid w:val="00234D8D"/>
    <w:rsid w:val="00241BD9"/>
    <w:rsid w:val="00241CF1"/>
    <w:rsid w:val="002467B0"/>
    <w:rsid w:val="00253AB7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B3CD9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DD50F8"/>
    <w:rsid w:val="00DF33C7"/>
    <w:rsid w:val="00E069DC"/>
    <w:rsid w:val="00E144D6"/>
    <w:rsid w:val="00E23DE8"/>
    <w:rsid w:val="00E411EF"/>
    <w:rsid w:val="00E42604"/>
    <w:rsid w:val="00E54B49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63B9E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FBD81-8BCE-4D87-AF03-4758C594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84</cp:revision>
  <cp:lastPrinted>2021-08-05T08:25:00Z</cp:lastPrinted>
  <dcterms:created xsi:type="dcterms:W3CDTF">2021-07-21T10:40:00Z</dcterms:created>
  <dcterms:modified xsi:type="dcterms:W3CDTF">2021-08-31T10:34:00Z</dcterms:modified>
</cp:coreProperties>
</file>